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3EEF" w14:textId="77777777" w:rsidR="00015CEA" w:rsidRDefault="006268B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r>
        <w:rPr>
          <w:sz w:val="60"/>
          <w:szCs w:val="60"/>
        </w:rPr>
        <w:t xml:space="preserve">Behavioral Health Action Team </w:t>
      </w:r>
    </w:p>
    <w:p w14:paraId="3E6C512F" w14:textId="6217876F" w:rsidR="00015CEA" w:rsidRPr="0043764C" w:rsidRDefault="006076D2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 w:val="0"/>
        </w:rPr>
      </w:pPr>
      <w:bookmarkStart w:id="0" w:name="_6bc6e5a12ww9" w:colFirst="0" w:colLast="0"/>
      <w:bookmarkStart w:id="1" w:name="_hhevn0icya3z" w:colFirst="0" w:colLast="0"/>
      <w:bookmarkEnd w:id="0"/>
      <w:bookmarkEnd w:id="1"/>
      <w:r w:rsidRPr="0043764C">
        <w:rPr>
          <w:rFonts w:ascii="Times New Roman" w:hAnsi="Times New Roman" w:cs="Times New Roman"/>
        </w:rPr>
        <w:t>January 14, 2020</w:t>
      </w:r>
      <w:r w:rsidR="006268B7" w:rsidRPr="0043764C">
        <w:rPr>
          <w:rFonts w:ascii="Times New Roman" w:hAnsi="Times New Roman" w:cs="Times New Roman"/>
          <w:b w:val="0"/>
        </w:rPr>
        <w:t>/ 1:</w:t>
      </w:r>
      <w:r w:rsidR="00D336B4" w:rsidRPr="0043764C">
        <w:rPr>
          <w:rFonts w:ascii="Times New Roman" w:hAnsi="Times New Roman" w:cs="Times New Roman"/>
          <w:b w:val="0"/>
        </w:rPr>
        <w:t>00</w:t>
      </w:r>
      <w:r w:rsidR="006268B7" w:rsidRPr="0043764C">
        <w:rPr>
          <w:rFonts w:ascii="Times New Roman" w:hAnsi="Times New Roman" w:cs="Times New Roman"/>
          <w:b w:val="0"/>
        </w:rPr>
        <w:t xml:space="preserve"> </w:t>
      </w:r>
      <w:r w:rsidR="00D336B4" w:rsidRPr="0043764C">
        <w:rPr>
          <w:rFonts w:ascii="Times New Roman" w:hAnsi="Times New Roman" w:cs="Times New Roman"/>
          <w:b w:val="0"/>
        </w:rPr>
        <w:t>P</w:t>
      </w:r>
      <w:r w:rsidR="006268B7" w:rsidRPr="0043764C">
        <w:rPr>
          <w:rFonts w:ascii="Times New Roman" w:hAnsi="Times New Roman" w:cs="Times New Roman"/>
          <w:b w:val="0"/>
        </w:rPr>
        <w:t xml:space="preserve">M / </w:t>
      </w:r>
      <w:r w:rsidR="00640F1E" w:rsidRPr="0043764C">
        <w:rPr>
          <w:rFonts w:ascii="Times New Roman" w:hAnsi="Times New Roman" w:cs="Times New Roman"/>
          <w:b w:val="0"/>
        </w:rPr>
        <w:t xml:space="preserve">Cheyenne Police Department – Training Room </w:t>
      </w:r>
    </w:p>
    <w:p w14:paraId="5C73434D" w14:textId="77777777" w:rsidR="00015CEA" w:rsidRPr="0043764C" w:rsidRDefault="006268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bookmarkStart w:id="2" w:name="_d7c6siica7vj" w:colFirst="0" w:colLast="0"/>
      <w:bookmarkEnd w:id="2"/>
      <w:r w:rsidRPr="0043764C">
        <w:rPr>
          <w:rFonts w:ascii="Times New Roman" w:hAnsi="Times New Roman" w:cs="Times New Roman"/>
        </w:rPr>
        <w:t xml:space="preserve">Attendees </w:t>
      </w:r>
    </w:p>
    <w:p w14:paraId="63AABD9F" w14:textId="1F0FDE70" w:rsidR="00047EF2" w:rsidRPr="0043764C" w:rsidRDefault="00047EF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</w:rPr>
      </w:pPr>
      <w:r w:rsidRPr="0043764C">
        <w:rPr>
          <w:rFonts w:ascii="Times New Roman" w:hAnsi="Times New Roman" w:cs="Times New Roman"/>
          <w:color w:val="auto"/>
        </w:rPr>
        <w:t>Richard Berry, Rhianna Brand</w:t>
      </w:r>
      <w:r w:rsidR="004268C5" w:rsidRPr="0043764C">
        <w:rPr>
          <w:rFonts w:ascii="Times New Roman" w:hAnsi="Times New Roman" w:cs="Times New Roman"/>
          <w:color w:val="auto"/>
        </w:rPr>
        <w:t>,</w:t>
      </w:r>
      <w:r w:rsidRPr="0043764C">
        <w:rPr>
          <w:rFonts w:ascii="Times New Roman" w:hAnsi="Times New Roman" w:cs="Times New Roman"/>
          <w:color w:val="auto"/>
        </w:rPr>
        <w:t xml:space="preserve"> Trish Chacon, Donna Conrad,</w:t>
      </w:r>
      <w:r w:rsidR="004268C5" w:rsidRPr="0043764C">
        <w:rPr>
          <w:rFonts w:ascii="Times New Roman" w:hAnsi="Times New Roman" w:cs="Times New Roman"/>
          <w:color w:val="auto"/>
        </w:rPr>
        <w:t xml:space="preserve"> </w:t>
      </w:r>
      <w:r w:rsidRPr="0043764C">
        <w:rPr>
          <w:rFonts w:ascii="Times New Roman" w:hAnsi="Times New Roman" w:cs="Times New Roman"/>
          <w:color w:val="auto"/>
        </w:rPr>
        <w:t>Maeke</w:t>
      </w:r>
      <w:r w:rsidR="004268C5" w:rsidRPr="0043764C">
        <w:rPr>
          <w:rFonts w:ascii="Times New Roman" w:hAnsi="Times New Roman" w:cs="Times New Roman"/>
          <w:color w:val="auto"/>
        </w:rPr>
        <w:t xml:space="preserve"> Ermarth</w:t>
      </w:r>
      <w:r w:rsidRPr="0043764C">
        <w:rPr>
          <w:rFonts w:ascii="Times New Roman" w:hAnsi="Times New Roman" w:cs="Times New Roman"/>
          <w:color w:val="auto"/>
        </w:rPr>
        <w:t>,</w:t>
      </w:r>
      <w:r w:rsidR="004268C5" w:rsidRPr="0043764C">
        <w:rPr>
          <w:rFonts w:ascii="Times New Roman" w:hAnsi="Times New Roman" w:cs="Times New Roman"/>
          <w:color w:val="auto"/>
        </w:rPr>
        <w:t xml:space="preserve"> </w:t>
      </w:r>
      <w:r w:rsidRPr="0043764C">
        <w:rPr>
          <w:rFonts w:ascii="Times New Roman" w:hAnsi="Times New Roman" w:cs="Times New Roman"/>
          <w:color w:val="auto"/>
        </w:rPr>
        <w:t xml:space="preserve"> Aimee Foster, Sabrina Glass, Donnie Heiduck, Kevin James, Susan Janke, Sabrina Lane, </w:t>
      </w:r>
      <w:r w:rsidR="00503727" w:rsidRPr="0043764C">
        <w:rPr>
          <w:rFonts w:ascii="Times New Roman" w:hAnsi="Times New Roman" w:cs="Times New Roman"/>
          <w:color w:val="auto"/>
        </w:rPr>
        <w:t xml:space="preserve">Cherri Lester, </w:t>
      </w:r>
      <w:r w:rsidR="004268C5" w:rsidRPr="0043764C">
        <w:rPr>
          <w:rFonts w:ascii="Times New Roman" w:hAnsi="Times New Roman" w:cs="Times New Roman"/>
          <w:color w:val="auto"/>
        </w:rPr>
        <w:t>Lana</w:t>
      </w:r>
      <w:r w:rsidR="00503727" w:rsidRPr="0043764C">
        <w:rPr>
          <w:rFonts w:ascii="Times New Roman" w:hAnsi="Times New Roman" w:cs="Times New Roman"/>
          <w:color w:val="auto"/>
        </w:rPr>
        <w:t xml:space="preserve"> Mahoney, Constant </w:t>
      </w:r>
      <w:proofErr w:type="spellStart"/>
      <w:r w:rsidR="00503727" w:rsidRPr="0043764C">
        <w:rPr>
          <w:rFonts w:ascii="Times New Roman" w:hAnsi="Times New Roman" w:cs="Times New Roman"/>
          <w:color w:val="auto"/>
        </w:rPr>
        <w:t>Marquer</w:t>
      </w:r>
      <w:proofErr w:type="spellEnd"/>
      <w:r w:rsidR="00503727" w:rsidRPr="0043764C">
        <w:rPr>
          <w:rFonts w:ascii="Times New Roman" w:hAnsi="Times New Roman" w:cs="Times New Roman"/>
          <w:color w:val="auto"/>
        </w:rPr>
        <w:t xml:space="preserve">, </w:t>
      </w:r>
      <w:r w:rsidR="004268C5" w:rsidRPr="0043764C">
        <w:rPr>
          <w:rFonts w:ascii="Times New Roman" w:hAnsi="Times New Roman" w:cs="Times New Roman"/>
          <w:color w:val="auto"/>
        </w:rPr>
        <w:t>Bill Morse,</w:t>
      </w:r>
      <w:r w:rsidR="00503727" w:rsidRPr="0043764C">
        <w:rPr>
          <w:rFonts w:ascii="Times New Roman" w:hAnsi="Times New Roman" w:cs="Times New Roman"/>
          <w:color w:val="auto"/>
        </w:rPr>
        <w:t xml:space="preserve"> Shelbie Sherard, </w:t>
      </w:r>
      <w:r w:rsidR="004268C5" w:rsidRPr="0043764C">
        <w:rPr>
          <w:rFonts w:ascii="Times New Roman" w:hAnsi="Times New Roman" w:cs="Times New Roman"/>
          <w:color w:val="auto"/>
        </w:rPr>
        <w:t xml:space="preserve">Sharon Pucillo, </w:t>
      </w:r>
      <w:r w:rsidR="00503727" w:rsidRPr="0043764C">
        <w:rPr>
          <w:rFonts w:ascii="Times New Roman" w:hAnsi="Times New Roman" w:cs="Times New Roman"/>
          <w:color w:val="auto"/>
        </w:rPr>
        <w:t>Angela Vaughn,</w:t>
      </w:r>
      <w:r w:rsidR="004268C5" w:rsidRPr="0043764C">
        <w:rPr>
          <w:rFonts w:ascii="Times New Roman" w:hAnsi="Times New Roman" w:cs="Times New Roman"/>
          <w:color w:val="auto"/>
        </w:rPr>
        <w:t xml:space="preserve"> </w:t>
      </w:r>
      <w:r w:rsidR="00503727" w:rsidRPr="0043764C">
        <w:rPr>
          <w:rFonts w:ascii="Times New Roman" w:hAnsi="Times New Roman" w:cs="Times New Roman"/>
          <w:color w:val="auto"/>
        </w:rPr>
        <w:t>Brittany Wardle,</w:t>
      </w:r>
      <w:r w:rsidR="004268C5" w:rsidRPr="0043764C">
        <w:rPr>
          <w:rFonts w:ascii="Times New Roman" w:hAnsi="Times New Roman" w:cs="Times New Roman"/>
          <w:color w:val="auto"/>
        </w:rPr>
        <w:t xml:space="preserve"> </w:t>
      </w:r>
      <w:r w:rsidR="00503727" w:rsidRPr="0043764C">
        <w:rPr>
          <w:rFonts w:ascii="Times New Roman" w:hAnsi="Times New Roman" w:cs="Times New Roman"/>
          <w:color w:val="auto"/>
        </w:rPr>
        <w:t>Joann Young, Chris Zimny</w:t>
      </w:r>
      <w:r w:rsidR="004268C5" w:rsidRPr="0043764C">
        <w:rPr>
          <w:rFonts w:ascii="Times New Roman" w:hAnsi="Times New Roman" w:cs="Times New Roman"/>
          <w:color w:val="auto"/>
        </w:rPr>
        <w:t xml:space="preserve">, Kim </w:t>
      </w:r>
      <w:proofErr w:type="spellStart"/>
      <w:r w:rsidR="004268C5" w:rsidRPr="0043764C">
        <w:rPr>
          <w:rFonts w:ascii="Times New Roman" w:hAnsi="Times New Roman" w:cs="Times New Roman"/>
          <w:color w:val="auto"/>
        </w:rPr>
        <w:t>Peeples</w:t>
      </w:r>
      <w:proofErr w:type="spellEnd"/>
      <w:r w:rsidR="004268C5" w:rsidRPr="0043764C">
        <w:rPr>
          <w:rFonts w:ascii="Times New Roman" w:hAnsi="Times New Roman" w:cs="Times New Roman"/>
          <w:color w:val="auto"/>
        </w:rPr>
        <w:t xml:space="preserve">, Kendra Franco, Kathy Perea, Mercedes Brooks-Hunt, </w:t>
      </w:r>
      <w:r w:rsidR="00C82051" w:rsidRPr="0043764C">
        <w:rPr>
          <w:rFonts w:ascii="Times New Roman" w:hAnsi="Times New Roman" w:cs="Times New Roman"/>
          <w:color w:val="auto"/>
        </w:rPr>
        <w:t xml:space="preserve">Linda Benson, Kimberly Dreyer, Hailey Hayden, Jennifer Lindstrom, Susan Davis, Stacy Becker, Gabby Rogers, Nicole George, Laura Fowler, Heather Madrid, Karen </w:t>
      </w:r>
      <w:r w:rsidR="0043764C">
        <w:rPr>
          <w:rFonts w:ascii="Times New Roman" w:hAnsi="Times New Roman" w:cs="Times New Roman"/>
          <w:color w:val="auto"/>
        </w:rPr>
        <w:t xml:space="preserve">Miller </w:t>
      </w:r>
      <w:bookmarkStart w:id="3" w:name="_GoBack"/>
      <w:bookmarkEnd w:id="3"/>
    </w:p>
    <w:p w14:paraId="3FCCF6EC" w14:textId="3085B705" w:rsidR="00015CEA" w:rsidRPr="0043764C" w:rsidRDefault="006268B7" w:rsidP="008631C1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8265"/>
        </w:tabs>
        <w:rPr>
          <w:rFonts w:ascii="Times New Roman" w:hAnsi="Times New Roman" w:cs="Times New Roman"/>
          <w:color w:val="auto"/>
        </w:rPr>
      </w:pPr>
      <w:bookmarkStart w:id="4" w:name="_bx9u4mwuq9wu" w:colFirst="0" w:colLast="0"/>
      <w:bookmarkEnd w:id="4"/>
      <w:r w:rsidRPr="0043764C">
        <w:rPr>
          <w:rFonts w:ascii="Times New Roman" w:hAnsi="Times New Roman" w:cs="Times New Roman"/>
          <w:color w:val="auto"/>
        </w:rPr>
        <w:t>Agenda</w:t>
      </w:r>
      <w:r w:rsidR="008631C1" w:rsidRPr="0043764C">
        <w:rPr>
          <w:rFonts w:ascii="Times New Roman" w:hAnsi="Times New Roman" w:cs="Times New Roman"/>
          <w:color w:val="auto"/>
        </w:rPr>
        <w:tab/>
      </w:r>
    </w:p>
    <w:p w14:paraId="35298DA2" w14:textId="77777777" w:rsidR="00E871D4" w:rsidRPr="0043764C" w:rsidRDefault="00E871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rFonts w:ascii="Times New Roman" w:hAnsi="Times New Roman" w:cs="Times New Roman"/>
          <w:color w:val="auto"/>
          <w:sz w:val="24"/>
          <w:szCs w:val="24"/>
        </w:rPr>
      </w:pPr>
      <w:r w:rsidRPr="0043764C">
        <w:rPr>
          <w:rFonts w:ascii="Times New Roman" w:hAnsi="Times New Roman" w:cs="Times New Roman"/>
          <w:color w:val="auto"/>
          <w:sz w:val="24"/>
          <w:szCs w:val="24"/>
        </w:rPr>
        <w:t>Welcome and Introductions</w:t>
      </w:r>
    </w:p>
    <w:p w14:paraId="1675694F" w14:textId="589E5F7E" w:rsidR="00ED21D0" w:rsidRPr="0043764C" w:rsidRDefault="00C82282" w:rsidP="00571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3764C">
        <w:rPr>
          <w:rFonts w:ascii="Times New Roman" w:hAnsi="Times New Roman" w:cs="Times New Roman"/>
          <w:color w:val="auto"/>
          <w:sz w:val="24"/>
          <w:szCs w:val="24"/>
        </w:rPr>
        <w:t>Update - Grace for 2 Brothers</w:t>
      </w:r>
    </w:p>
    <w:p w14:paraId="3FA134DA" w14:textId="1AD4BF56" w:rsidR="00ED21D0" w:rsidRPr="0043764C" w:rsidRDefault="00C82282" w:rsidP="00571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3764C">
        <w:rPr>
          <w:rFonts w:ascii="Times New Roman" w:hAnsi="Times New Roman" w:cs="Times New Roman"/>
          <w:color w:val="auto"/>
          <w:sz w:val="24"/>
          <w:szCs w:val="24"/>
        </w:rPr>
        <w:t xml:space="preserve">Legislative Session – Suicide Prevention </w:t>
      </w:r>
    </w:p>
    <w:p w14:paraId="1BA35391" w14:textId="0563E12F" w:rsidR="00580EEC" w:rsidRPr="0043764C" w:rsidRDefault="00C82282" w:rsidP="00571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3764C">
        <w:rPr>
          <w:rFonts w:ascii="Times New Roman" w:hAnsi="Times New Roman" w:cs="Times New Roman"/>
          <w:color w:val="auto"/>
          <w:sz w:val="24"/>
          <w:szCs w:val="24"/>
        </w:rPr>
        <w:t xml:space="preserve">State Opioid Response Grant </w:t>
      </w:r>
    </w:p>
    <w:p w14:paraId="156DABE2" w14:textId="0C3D02DB" w:rsidR="00E4006C" w:rsidRPr="0043764C" w:rsidRDefault="005F3DA9" w:rsidP="00571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3764C">
        <w:rPr>
          <w:rFonts w:ascii="Times New Roman" w:hAnsi="Times New Roman" w:cs="Times New Roman"/>
          <w:color w:val="auto"/>
          <w:sz w:val="24"/>
          <w:szCs w:val="24"/>
        </w:rPr>
        <w:t>Updates</w:t>
      </w:r>
      <w:r w:rsidR="00571B27" w:rsidRPr="0043764C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E4006C" w:rsidRPr="0043764C">
        <w:rPr>
          <w:rFonts w:ascii="Times New Roman" w:hAnsi="Times New Roman" w:cs="Times New Roman"/>
          <w:color w:val="auto"/>
          <w:sz w:val="24"/>
          <w:szCs w:val="24"/>
        </w:rPr>
        <w:t>CIT</w:t>
      </w:r>
    </w:p>
    <w:p w14:paraId="2B67C9FB" w14:textId="77777777" w:rsidR="00E4006C" w:rsidRPr="0043764C" w:rsidRDefault="009F4FC1" w:rsidP="00E40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3764C">
        <w:rPr>
          <w:rFonts w:ascii="Times New Roman" w:hAnsi="Times New Roman" w:cs="Times New Roman"/>
          <w:color w:val="auto"/>
          <w:sz w:val="24"/>
          <w:szCs w:val="24"/>
        </w:rPr>
        <w:t xml:space="preserve">Adjourned </w:t>
      </w:r>
    </w:p>
    <w:p w14:paraId="47BC6399" w14:textId="77777777" w:rsidR="00015CEA" w:rsidRPr="0043764C" w:rsidRDefault="006268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bookmarkStart w:id="5" w:name="_v28k6emdbgnv" w:colFirst="0" w:colLast="0"/>
      <w:bookmarkEnd w:id="5"/>
      <w:r w:rsidRPr="0043764C">
        <w:rPr>
          <w:color w:val="auto"/>
        </w:rPr>
        <w:t>Notes</w:t>
      </w:r>
    </w:p>
    <w:p w14:paraId="493918A2" w14:textId="77777777" w:rsidR="006076D2" w:rsidRPr="0043764C" w:rsidRDefault="006076D2" w:rsidP="006076D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auto"/>
        </w:rPr>
      </w:pPr>
      <w:r w:rsidRPr="0043764C">
        <w:rPr>
          <w:b/>
          <w:bCs/>
          <w:color w:val="auto"/>
        </w:rPr>
        <w:t>Grace for 2 Brothers</w:t>
      </w:r>
    </w:p>
    <w:p w14:paraId="03FB3FE9" w14:textId="275028C7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3764C">
        <w:t>Moved Offices-Majestic Building 410</w:t>
      </w:r>
    </w:p>
    <w:p w14:paraId="58CF8D1C" w14:textId="3E98B4FD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Library in the new office</w:t>
      </w:r>
    </w:p>
    <w:p w14:paraId="2D653F3E" w14:textId="321F7BE6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Volunteer Night January 22nd</w:t>
      </w:r>
    </w:p>
    <w:p w14:paraId="5E96CD0B" w14:textId="2FD45799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QPR GSA -Central High School</w:t>
      </w:r>
    </w:p>
    <w:p w14:paraId="5A4513BC" w14:textId="5BDAECB3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February 13th: Breakfast</w:t>
      </w:r>
    </w:p>
    <w:p w14:paraId="2712ECFD" w14:textId="32473156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 xml:space="preserve">February 12th: Volunteer Night </w:t>
      </w:r>
    </w:p>
    <w:p w14:paraId="1C1A69A6" w14:textId="49BA4715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Must attend this to go to the breakfast</w:t>
      </w:r>
    </w:p>
    <w:p w14:paraId="3C53C093" w14:textId="7E2FC238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Crisis Line: We are the only state that does not have one</w:t>
      </w:r>
    </w:p>
    <w:p w14:paraId="740F94E0" w14:textId="306D5888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ASIST Training March 10</w:t>
      </w:r>
    </w:p>
    <w:p w14:paraId="14CF4E89" w14:textId="4A69C454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6 to 10 slots might be available</w:t>
      </w:r>
    </w:p>
    <w:p w14:paraId="7004ACAB" w14:textId="7A0479BA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 xml:space="preserve">Mental Health March </w:t>
      </w:r>
    </w:p>
    <w:p w14:paraId="7E610039" w14:textId="216A4C2B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If anyone is interested in holding an event let Rhianna know.</w:t>
      </w:r>
    </w:p>
    <w:p w14:paraId="13D6050F" w14:textId="33EA3E9D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 xml:space="preserve">Legislation: </w:t>
      </w:r>
    </w:p>
    <w:p w14:paraId="2DAB624F" w14:textId="2EC0DA48" w:rsidR="006076D2" w:rsidRPr="0043764C" w:rsidRDefault="0043764C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 xml:space="preserve">We discussed </w:t>
      </w:r>
      <w:r w:rsidRPr="0043764C">
        <w:rPr>
          <w:rFonts w:ascii="Arial" w:hAnsi="Arial" w:cs="Arial"/>
          <w:sz w:val="20"/>
          <w:szCs w:val="20"/>
        </w:rPr>
        <w:t>SF0042 and SF0050</w:t>
      </w:r>
      <w:r w:rsidRPr="0043764C">
        <w:rPr>
          <w:rFonts w:ascii="Arial" w:hAnsi="Arial" w:cs="Arial"/>
          <w:sz w:val="20"/>
          <w:szCs w:val="20"/>
        </w:rPr>
        <w:t>.</w:t>
      </w:r>
    </w:p>
    <w:p w14:paraId="2C3E06E3" w14:textId="77777777" w:rsidR="006076D2" w:rsidRPr="0043764C" w:rsidRDefault="006076D2" w:rsidP="006076D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auto"/>
        </w:rPr>
      </w:pPr>
      <w:r w:rsidRPr="0043764C">
        <w:rPr>
          <w:b/>
          <w:bCs/>
          <w:color w:val="auto"/>
        </w:rPr>
        <w:t xml:space="preserve">State Opioid Response Grant </w:t>
      </w:r>
    </w:p>
    <w:p w14:paraId="629B040F" w14:textId="0591EBF2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lastRenderedPageBreak/>
        <w:t xml:space="preserve">See PowerPoint for Presentation </w:t>
      </w:r>
    </w:p>
    <w:p w14:paraId="6FF7AC3B" w14:textId="77777777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Medication Disposal Event</w:t>
      </w:r>
    </w:p>
    <w:p w14:paraId="0B974C26" w14:textId="3B69362B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April 22, 2020</w:t>
      </w:r>
    </w:p>
    <w:p w14:paraId="4650F2E5" w14:textId="6B519ED0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West Campus</w:t>
      </w:r>
    </w:p>
    <w:p w14:paraId="4A931807" w14:textId="77777777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Partnering with CPD and DEA</w:t>
      </w:r>
    </w:p>
    <w:p w14:paraId="01494B67" w14:textId="5659B574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Vaping Devices can be turned in</w:t>
      </w:r>
    </w:p>
    <w:p w14:paraId="73DE5B13" w14:textId="77777777" w:rsidR="006076D2" w:rsidRPr="0043764C" w:rsidRDefault="006076D2" w:rsidP="006076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Suggestions:</w:t>
      </w:r>
    </w:p>
    <w:p w14:paraId="4D88E23D" w14:textId="5D9E19D6" w:rsidR="006076D2" w:rsidRPr="0043764C" w:rsidRDefault="006076D2" w:rsidP="006076D2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Provide Medlock boxes to people at event</w:t>
      </w:r>
    </w:p>
    <w:p w14:paraId="4C1E7948" w14:textId="77777777" w:rsidR="006076D2" w:rsidRPr="0043764C" w:rsidRDefault="006076D2" w:rsidP="006076D2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Count how many people come and weigh how much take back</w:t>
      </w:r>
    </w:p>
    <w:p w14:paraId="63A188F3" w14:textId="3FCB3F42" w:rsidR="006076D2" w:rsidRPr="0043764C" w:rsidRDefault="006076D2" w:rsidP="006076D2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43764C">
        <w:rPr>
          <w:color w:val="auto"/>
        </w:rPr>
        <w:t>Updates:</w:t>
      </w:r>
    </w:p>
    <w:p w14:paraId="79492FF0" w14:textId="77777777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Diversion Program with the Health Department and Department of Corrections</w:t>
      </w:r>
    </w:p>
    <w:p w14:paraId="07C0FD82" w14:textId="77777777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Safe2Tell doesn’t have the resources to host the call center</w:t>
      </w:r>
    </w:p>
    <w:p w14:paraId="470FBFBF" w14:textId="3F31071A" w:rsidR="006076D2" w:rsidRPr="0043764C" w:rsidRDefault="006076D2" w:rsidP="006076D2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Declined to hot the call center</w:t>
      </w:r>
    </w:p>
    <w:p w14:paraId="423BEAB0" w14:textId="3AAAD1D1" w:rsidR="006076D2" w:rsidRPr="0043764C" w:rsidRDefault="006076D2" w:rsidP="006076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43764C">
        <w:t>Datacorp</w:t>
      </w:r>
      <w:proofErr w:type="spellEnd"/>
      <w:r w:rsidRPr="0043764C">
        <w:t xml:space="preserve">: Survey will be released to individuals Tuesday </w:t>
      </w:r>
    </w:p>
    <w:p w14:paraId="5F42B37F" w14:textId="228B27D0" w:rsidR="005F5A3D" w:rsidRPr="0043764C" w:rsidRDefault="006076D2" w:rsidP="00ED21D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Laramie County School District will be participating in the PNA, will take place in February</w:t>
      </w:r>
    </w:p>
    <w:p w14:paraId="393C8C8A" w14:textId="77777777" w:rsidR="00ED21D0" w:rsidRPr="0043764C" w:rsidRDefault="00ED21D0" w:rsidP="00ED21D0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</w:p>
    <w:p w14:paraId="5803C80A" w14:textId="62E868C4" w:rsidR="00733DE7" w:rsidRPr="0043764C" w:rsidRDefault="006268B7" w:rsidP="00ED21D0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43764C">
        <w:rPr>
          <w:color w:val="auto"/>
        </w:rPr>
        <w:t xml:space="preserve">Next Meeting </w:t>
      </w:r>
    </w:p>
    <w:p w14:paraId="7EAB2BC7" w14:textId="2B884CEF" w:rsidR="006076D2" w:rsidRPr="0043764C" w:rsidRDefault="006076D2" w:rsidP="006076D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>March 10</w:t>
      </w:r>
      <w:r w:rsidR="00A93141" w:rsidRPr="0043764C">
        <w:t xml:space="preserve">, 2020 </w:t>
      </w:r>
      <w:r w:rsidR="009B4C38" w:rsidRPr="0043764C">
        <w:t xml:space="preserve">– </w:t>
      </w:r>
      <w:r w:rsidR="00430676" w:rsidRPr="0043764C">
        <w:t>Cheyenne Police Department – Training Room</w:t>
      </w:r>
    </w:p>
    <w:p w14:paraId="26FC319C" w14:textId="35589B22" w:rsidR="006076D2" w:rsidRPr="0043764C" w:rsidRDefault="006076D2" w:rsidP="006076D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 w:rsidRPr="0043764C">
        <w:t xml:space="preserve">February Meeting has been </w:t>
      </w:r>
      <w:r w:rsidRPr="0043764C">
        <w:rPr>
          <w:b/>
          <w:bCs/>
          <w:highlight w:val="yellow"/>
        </w:rPr>
        <w:t>CANCELLED</w:t>
      </w:r>
      <w:r w:rsidRPr="0043764C">
        <w:t xml:space="preserve"> </w:t>
      </w:r>
    </w:p>
    <w:p w14:paraId="241E13FB" w14:textId="1E864A24" w:rsidR="00015CEA" w:rsidRPr="0043764C" w:rsidRDefault="006076D2">
      <w:pPr>
        <w:pBdr>
          <w:top w:val="nil"/>
          <w:left w:val="nil"/>
          <w:bottom w:val="nil"/>
          <w:right w:val="nil"/>
          <w:between w:val="nil"/>
        </w:pBdr>
        <w:rPr>
          <w:color w:val="auto"/>
        </w:rPr>
      </w:pPr>
      <w:r w:rsidRPr="0043764C">
        <w:rPr>
          <w:color w:val="auto"/>
        </w:rPr>
        <w:tab/>
      </w:r>
      <w:r w:rsidR="00430676" w:rsidRPr="0043764C">
        <w:rPr>
          <w:color w:val="auto"/>
        </w:rPr>
        <w:t xml:space="preserve"> </w:t>
      </w:r>
      <w:r w:rsidR="009B4C38" w:rsidRPr="0043764C">
        <w:rPr>
          <w:color w:val="auto"/>
        </w:rPr>
        <w:t xml:space="preserve"> </w:t>
      </w:r>
    </w:p>
    <w:sectPr w:rsidR="00015CEA" w:rsidRPr="0043764C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06F0" w14:textId="77777777" w:rsidR="00BD303E" w:rsidRDefault="00BD303E">
      <w:pPr>
        <w:spacing w:before="0" w:line="240" w:lineRule="auto"/>
      </w:pPr>
      <w:r>
        <w:separator/>
      </w:r>
    </w:p>
  </w:endnote>
  <w:endnote w:type="continuationSeparator" w:id="0">
    <w:p w14:paraId="6EE66D80" w14:textId="77777777" w:rsidR="00BD303E" w:rsidRDefault="00BD30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default"/>
  </w:font>
  <w:font w:name="Playfair Display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3204" w14:textId="77777777" w:rsidR="00623CAB" w:rsidRDefault="00623CAB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25F2" w14:textId="77777777" w:rsidR="00BD303E" w:rsidRDefault="00BD303E">
      <w:pPr>
        <w:spacing w:before="0" w:line="240" w:lineRule="auto"/>
      </w:pPr>
      <w:r>
        <w:separator/>
      </w:r>
    </w:p>
  </w:footnote>
  <w:footnote w:type="continuationSeparator" w:id="0">
    <w:p w14:paraId="4DAD9946" w14:textId="77777777" w:rsidR="00BD303E" w:rsidRDefault="00BD30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7299" w14:textId="77777777" w:rsidR="00623CAB" w:rsidRDefault="00623CA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7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623CAB" w14:paraId="720D159B" w14:textId="77777777">
      <w:trPr>
        <w:trHeight w:val="900"/>
      </w:trPr>
      <w:tc>
        <w:tcPr>
          <w:tcW w:w="9075" w:type="dxa"/>
          <w:tcBorders>
            <w:top w:val="single" w:sz="8" w:space="0" w:color="F75D5D"/>
            <w:left w:val="single" w:sz="8" w:space="0" w:color="F75D5D"/>
            <w:bottom w:val="single" w:sz="8" w:space="0" w:color="F75D5D"/>
            <w:right w:val="single" w:sz="8" w:space="0" w:color="F75D5D"/>
          </w:tcBorders>
          <w:shd w:val="clear" w:color="auto" w:fill="F75D5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2512A0" w14:textId="77777777" w:rsidR="00623CAB" w:rsidRDefault="00623CAB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6" w:name="_5j58lbuh52rf" w:colFirst="0" w:colLast="0"/>
          <w:bookmarkEnd w:id="6"/>
        </w:p>
      </w:tc>
      <w:bookmarkStart w:id="7" w:name="_f5jbq7ljyseu" w:colFirst="0" w:colLast="0"/>
      <w:bookmarkEnd w:id="7"/>
      <w:tc>
        <w:tcPr>
          <w:tcW w:w="3585" w:type="dxa"/>
          <w:tcBorders>
            <w:top w:val="single" w:sz="8" w:space="0" w:color="F75D5D"/>
            <w:left w:val="single" w:sz="8" w:space="0" w:color="F75D5D"/>
            <w:bottom w:val="single" w:sz="8" w:space="0" w:color="F75D5D"/>
            <w:right w:val="single" w:sz="8" w:space="0" w:color="F75D5D"/>
          </w:tcBorders>
          <w:shd w:val="clear" w:color="auto" w:fill="F75D5D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486310" w14:textId="77777777" w:rsidR="00623CAB" w:rsidRDefault="00623CAB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>
            <w:rPr>
              <w:noProof/>
              <w:color w:val="FFFFFF"/>
              <w:sz w:val="20"/>
              <w:szCs w:val="20"/>
            </w:rPr>
            <w:t>2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7B02CF5F" w14:textId="77777777" w:rsidR="00623CAB" w:rsidRDefault="00623CAB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37B64" w14:textId="77777777" w:rsidR="00623CAB" w:rsidRDefault="00623CAB">
    <w:pPr>
      <w:pBdr>
        <w:top w:val="nil"/>
        <w:left w:val="nil"/>
        <w:bottom w:val="nil"/>
        <w:right w:val="nil"/>
        <w:between w:val="nil"/>
      </w:pBdr>
    </w:pPr>
  </w:p>
  <w:p w14:paraId="61B16612" w14:textId="77777777" w:rsidR="00623CAB" w:rsidRDefault="00623CAB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F30"/>
    <w:multiLevelType w:val="hybridMultilevel"/>
    <w:tmpl w:val="F2FE96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80D12"/>
    <w:multiLevelType w:val="hybridMultilevel"/>
    <w:tmpl w:val="5B52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D8C"/>
    <w:multiLevelType w:val="multilevel"/>
    <w:tmpl w:val="4A1EDB62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D6750A"/>
    <w:multiLevelType w:val="hybridMultilevel"/>
    <w:tmpl w:val="B7A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F1518"/>
    <w:multiLevelType w:val="multilevel"/>
    <w:tmpl w:val="024088C0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197F7B"/>
    <w:multiLevelType w:val="hybridMultilevel"/>
    <w:tmpl w:val="830033B2"/>
    <w:lvl w:ilvl="0" w:tplc="C2DC2B7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69C2C">
      <w:numFmt w:val="none"/>
      <w:lvlText w:val=""/>
      <w:lvlJc w:val="left"/>
      <w:pPr>
        <w:tabs>
          <w:tab w:val="num" w:pos="360"/>
        </w:tabs>
      </w:pPr>
    </w:lvl>
    <w:lvl w:ilvl="2" w:tplc="B8924212">
      <w:numFmt w:val="none"/>
      <w:lvlText w:val=""/>
      <w:lvlJc w:val="left"/>
      <w:pPr>
        <w:tabs>
          <w:tab w:val="num" w:pos="360"/>
        </w:tabs>
      </w:pPr>
    </w:lvl>
    <w:lvl w:ilvl="3" w:tplc="1B28525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0E53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14EC4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182D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AD43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CC63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A7B00DD"/>
    <w:multiLevelType w:val="hybridMultilevel"/>
    <w:tmpl w:val="A6D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09FA"/>
    <w:multiLevelType w:val="multilevel"/>
    <w:tmpl w:val="B5DC69CC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ato" w:hAnsi="Lato" w:hint="default"/>
        <w:sz w:val="16"/>
        <w:szCs w:val="1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14"/>
        <w:szCs w:val="16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z w:val="1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z w:val="16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A6124F"/>
    <w:multiLevelType w:val="multilevel"/>
    <w:tmpl w:val="4226FAD4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EA"/>
    <w:rsid w:val="00015CEA"/>
    <w:rsid w:val="00040CCB"/>
    <w:rsid w:val="00047EF2"/>
    <w:rsid w:val="00050139"/>
    <w:rsid w:val="00064526"/>
    <w:rsid w:val="00092C00"/>
    <w:rsid w:val="000A4993"/>
    <w:rsid w:val="000A5635"/>
    <w:rsid w:val="000D7021"/>
    <w:rsid w:val="001062C5"/>
    <w:rsid w:val="001212BC"/>
    <w:rsid w:val="0013753D"/>
    <w:rsid w:val="00162030"/>
    <w:rsid w:val="001952A6"/>
    <w:rsid w:val="001F4096"/>
    <w:rsid w:val="0020285B"/>
    <w:rsid w:val="002036BE"/>
    <w:rsid w:val="002323D0"/>
    <w:rsid w:val="00261753"/>
    <w:rsid w:val="00284928"/>
    <w:rsid w:val="0031168B"/>
    <w:rsid w:val="00320F4C"/>
    <w:rsid w:val="0033156A"/>
    <w:rsid w:val="003319B5"/>
    <w:rsid w:val="00366128"/>
    <w:rsid w:val="00366BE3"/>
    <w:rsid w:val="00371FDA"/>
    <w:rsid w:val="003D1108"/>
    <w:rsid w:val="00410DAA"/>
    <w:rsid w:val="00421590"/>
    <w:rsid w:val="004268C5"/>
    <w:rsid w:val="00430676"/>
    <w:rsid w:val="0043764C"/>
    <w:rsid w:val="00443A6E"/>
    <w:rsid w:val="00475E19"/>
    <w:rsid w:val="0047674E"/>
    <w:rsid w:val="00483891"/>
    <w:rsid w:val="004973E3"/>
    <w:rsid w:val="004C40C2"/>
    <w:rsid w:val="004E25FC"/>
    <w:rsid w:val="004E3738"/>
    <w:rsid w:val="00502A80"/>
    <w:rsid w:val="00503727"/>
    <w:rsid w:val="00505813"/>
    <w:rsid w:val="00512F32"/>
    <w:rsid w:val="00571B27"/>
    <w:rsid w:val="005745A8"/>
    <w:rsid w:val="00580EEC"/>
    <w:rsid w:val="00594FCD"/>
    <w:rsid w:val="005C44DC"/>
    <w:rsid w:val="005F3DA9"/>
    <w:rsid w:val="005F5A3D"/>
    <w:rsid w:val="006076D2"/>
    <w:rsid w:val="00623CAB"/>
    <w:rsid w:val="006268B7"/>
    <w:rsid w:val="00640F1E"/>
    <w:rsid w:val="006578A1"/>
    <w:rsid w:val="00687ABF"/>
    <w:rsid w:val="006A3A20"/>
    <w:rsid w:val="006C5A5E"/>
    <w:rsid w:val="006E2C68"/>
    <w:rsid w:val="00733DE7"/>
    <w:rsid w:val="0073606D"/>
    <w:rsid w:val="00743746"/>
    <w:rsid w:val="007661D1"/>
    <w:rsid w:val="00781D4F"/>
    <w:rsid w:val="00794625"/>
    <w:rsid w:val="007A0251"/>
    <w:rsid w:val="007D7B26"/>
    <w:rsid w:val="007E007B"/>
    <w:rsid w:val="00812F61"/>
    <w:rsid w:val="0086230E"/>
    <w:rsid w:val="008631C1"/>
    <w:rsid w:val="00896068"/>
    <w:rsid w:val="008D7EC4"/>
    <w:rsid w:val="00935450"/>
    <w:rsid w:val="009717B6"/>
    <w:rsid w:val="00983F70"/>
    <w:rsid w:val="00996D4F"/>
    <w:rsid w:val="009A463D"/>
    <w:rsid w:val="009B0961"/>
    <w:rsid w:val="009B4C38"/>
    <w:rsid w:val="009C083D"/>
    <w:rsid w:val="009C1D2C"/>
    <w:rsid w:val="009F4FC1"/>
    <w:rsid w:val="00A229F2"/>
    <w:rsid w:val="00A613DD"/>
    <w:rsid w:val="00A62EB7"/>
    <w:rsid w:val="00A8410C"/>
    <w:rsid w:val="00A93141"/>
    <w:rsid w:val="00AC4487"/>
    <w:rsid w:val="00AD5D9C"/>
    <w:rsid w:val="00AF36FF"/>
    <w:rsid w:val="00B20C64"/>
    <w:rsid w:val="00B74F04"/>
    <w:rsid w:val="00BA7367"/>
    <w:rsid w:val="00BD303E"/>
    <w:rsid w:val="00BF1809"/>
    <w:rsid w:val="00C708D2"/>
    <w:rsid w:val="00C82051"/>
    <w:rsid w:val="00C82282"/>
    <w:rsid w:val="00D02D90"/>
    <w:rsid w:val="00D336B4"/>
    <w:rsid w:val="00D3595B"/>
    <w:rsid w:val="00D91569"/>
    <w:rsid w:val="00D95379"/>
    <w:rsid w:val="00DA5F9F"/>
    <w:rsid w:val="00DC60D4"/>
    <w:rsid w:val="00DF7C6F"/>
    <w:rsid w:val="00E127EA"/>
    <w:rsid w:val="00E4006C"/>
    <w:rsid w:val="00E5629D"/>
    <w:rsid w:val="00E60010"/>
    <w:rsid w:val="00E73C56"/>
    <w:rsid w:val="00E8290E"/>
    <w:rsid w:val="00E871D4"/>
    <w:rsid w:val="00EC05C4"/>
    <w:rsid w:val="00ED21D0"/>
    <w:rsid w:val="00ED5DB5"/>
    <w:rsid w:val="00F52986"/>
    <w:rsid w:val="00F66DED"/>
    <w:rsid w:val="00F76008"/>
    <w:rsid w:val="00F76E3B"/>
    <w:rsid w:val="00F9129F"/>
    <w:rsid w:val="00FA048B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19C0"/>
  <w15:docId w15:val="{8F3F5BE2-3766-4F14-BAF5-31273C33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52986"/>
    <w:pPr>
      <w:spacing w:before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529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D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D90"/>
  </w:style>
  <w:style w:type="paragraph" w:styleId="Footer">
    <w:name w:val="footer"/>
    <w:basedOn w:val="Normal"/>
    <w:link w:val="FooterChar"/>
    <w:uiPriority w:val="99"/>
    <w:unhideWhenUsed/>
    <w:rsid w:val="00D02D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D90"/>
  </w:style>
  <w:style w:type="paragraph" w:styleId="BalloonText">
    <w:name w:val="Balloon Text"/>
    <w:basedOn w:val="Normal"/>
    <w:link w:val="BalloonTextChar"/>
    <w:uiPriority w:val="99"/>
    <w:semiHidden/>
    <w:unhideWhenUsed/>
    <w:rsid w:val="00A62E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7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4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4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699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4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75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66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0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26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7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12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82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89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622A-2809-4924-80BC-6467CE2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Wardle</dc:creator>
  <cp:lastModifiedBy>Shelbie Sherard</cp:lastModifiedBy>
  <cp:revision>3</cp:revision>
  <dcterms:created xsi:type="dcterms:W3CDTF">2020-01-21T16:03:00Z</dcterms:created>
  <dcterms:modified xsi:type="dcterms:W3CDTF">2020-01-24T15:23:00Z</dcterms:modified>
</cp:coreProperties>
</file>